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7E48" w:rsidRDefault="00107E48" w:rsidP="00107E48">
      <w:pPr>
        <w:jc w:val="center"/>
        <w:rPr>
          <w:b/>
          <w:lang w:val="es-MX"/>
        </w:rPr>
      </w:pPr>
      <w:r>
        <w:rPr>
          <w:b/>
          <w:lang w:val="es-MX"/>
        </w:rPr>
        <w:t>ACTA # 47-11</w:t>
      </w:r>
    </w:p>
    <w:p w:rsidR="00107E48" w:rsidRDefault="00107E48" w:rsidP="00107E48">
      <w:pPr>
        <w:jc w:val="center"/>
        <w:rPr>
          <w:b/>
          <w:lang w:val="es-MX"/>
        </w:rPr>
      </w:pPr>
    </w:p>
    <w:p w:rsidR="00107E48" w:rsidRDefault="00107E48" w:rsidP="00107E48">
      <w:pPr>
        <w:jc w:val="both"/>
        <w:rPr>
          <w:lang w:val="es-MX"/>
        </w:rPr>
      </w:pPr>
    </w:p>
    <w:p w:rsidR="00107E48" w:rsidRDefault="00107E48" w:rsidP="00107E48">
      <w:pPr>
        <w:jc w:val="both"/>
        <w:rPr>
          <w:lang w:val="es-MX"/>
        </w:rPr>
      </w:pPr>
      <w:r>
        <w:rPr>
          <w:lang w:val="es-MX"/>
        </w:rPr>
        <w:t>Sesión Ordinaria número cuarenta y siete del 14 de diciembre del dos mil once.  Inicio de la sesión a las dieciocho horas y treinta minutos.</w:t>
      </w:r>
    </w:p>
    <w:p w:rsidR="00107E48" w:rsidRDefault="00107E48" w:rsidP="00107E48">
      <w:pPr>
        <w:jc w:val="both"/>
        <w:rPr>
          <w:lang w:val="es-MX"/>
        </w:rPr>
      </w:pPr>
    </w:p>
    <w:p w:rsidR="00107E48" w:rsidRPr="006A4876" w:rsidRDefault="00107E48" w:rsidP="00107E48">
      <w:pPr>
        <w:jc w:val="both"/>
        <w:rPr>
          <w:b/>
          <w:lang w:val="es-MX"/>
        </w:rPr>
      </w:pPr>
      <w:r w:rsidRPr="006A4876">
        <w:rPr>
          <w:b/>
          <w:lang w:val="es-MX"/>
        </w:rPr>
        <w:t>Presentes:</w:t>
      </w:r>
    </w:p>
    <w:p w:rsidR="00107E48" w:rsidRDefault="00107E48" w:rsidP="00107E48">
      <w:pPr>
        <w:ind w:left="708" w:hanging="708"/>
        <w:jc w:val="both"/>
        <w:rPr>
          <w:lang w:val="es-MX"/>
        </w:rPr>
      </w:pPr>
      <w:r>
        <w:rPr>
          <w:lang w:val="es-MX"/>
        </w:rPr>
        <w:t>Beatriz Pérez Sánchez</w:t>
      </w:r>
      <w:r>
        <w:rPr>
          <w:lang w:val="es-MX"/>
        </w:rPr>
        <w:tab/>
        <w:t xml:space="preserve">Presidenta </w:t>
      </w:r>
    </w:p>
    <w:p w:rsidR="00107E48" w:rsidRDefault="00107E48" w:rsidP="00107E48">
      <w:pPr>
        <w:jc w:val="both"/>
        <w:rPr>
          <w:lang w:val="es-MX"/>
        </w:rPr>
      </w:pPr>
      <w:r>
        <w:rPr>
          <w:lang w:val="pt-BR"/>
        </w:rPr>
        <w:t>Sandra Zumbado Alvarado</w:t>
      </w:r>
      <w:r>
        <w:rPr>
          <w:lang w:val="pt-BR"/>
        </w:rPr>
        <w:tab/>
        <w:t>Secretaria</w:t>
      </w:r>
    </w:p>
    <w:p w:rsidR="00107E48" w:rsidRDefault="00107E48" w:rsidP="00107E48">
      <w:pPr>
        <w:rPr>
          <w:lang w:val="es-MX"/>
        </w:rPr>
      </w:pPr>
      <w:r>
        <w:rPr>
          <w:lang w:val="es-MX"/>
        </w:rPr>
        <w:t>Rodrigo Solís Jaime</w:t>
      </w:r>
      <w:r>
        <w:rPr>
          <w:lang w:val="es-MX"/>
        </w:rPr>
        <w:tab/>
        <w:t xml:space="preserve">            Tesorero</w:t>
      </w:r>
    </w:p>
    <w:p w:rsidR="00107E48" w:rsidRDefault="00107E48" w:rsidP="00107E48">
      <w:pPr>
        <w:jc w:val="both"/>
        <w:rPr>
          <w:lang w:val="es-MX"/>
        </w:rPr>
      </w:pPr>
      <w:r>
        <w:rPr>
          <w:lang w:val="es-MX"/>
        </w:rPr>
        <w:t>Guillermo Cubillos Sánchez</w:t>
      </w:r>
      <w:r>
        <w:rPr>
          <w:lang w:val="es-MX"/>
        </w:rPr>
        <w:tab/>
        <w:t>Vocal I</w:t>
      </w:r>
    </w:p>
    <w:p w:rsidR="00107E48" w:rsidRDefault="00107E48" w:rsidP="00107E48">
      <w:pPr>
        <w:jc w:val="both"/>
        <w:rPr>
          <w:lang w:val="es-MX"/>
        </w:rPr>
      </w:pPr>
      <w:r>
        <w:rPr>
          <w:lang w:val="es-MX"/>
        </w:rPr>
        <w:t>Wilmer Quirós Jiménez</w:t>
      </w:r>
      <w:r>
        <w:rPr>
          <w:lang w:val="es-MX"/>
        </w:rPr>
        <w:tab/>
        <w:t>Vocal II</w:t>
      </w:r>
    </w:p>
    <w:p w:rsidR="00107E48" w:rsidRDefault="00107E48" w:rsidP="00107E48">
      <w:pPr>
        <w:jc w:val="both"/>
        <w:rPr>
          <w:lang w:val="es-MX"/>
        </w:rPr>
      </w:pPr>
      <w:r>
        <w:rPr>
          <w:lang w:val="es-MX"/>
        </w:rPr>
        <w:t>Maribeth Chaves Carpio</w:t>
      </w:r>
      <w:r>
        <w:rPr>
          <w:lang w:val="es-MX"/>
        </w:rPr>
        <w:tab/>
        <w:t xml:space="preserve"> Fiscal</w:t>
      </w:r>
    </w:p>
    <w:p w:rsidR="00107E48" w:rsidRDefault="00107E48" w:rsidP="00107E48">
      <w:pPr>
        <w:jc w:val="center"/>
        <w:rPr>
          <w:b/>
          <w:lang w:val="es-MX"/>
        </w:rPr>
      </w:pPr>
    </w:p>
    <w:p w:rsidR="00107E48" w:rsidRDefault="00107E48" w:rsidP="00107E48">
      <w:pPr>
        <w:jc w:val="center"/>
        <w:rPr>
          <w:b/>
          <w:lang w:val="es-MX"/>
        </w:rPr>
      </w:pPr>
    </w:p>
    <w:p w:rsidR="00107E48" w:rsidRDefault="00107E48" w:rsidP="00107E48">
      <w:pPr>
        <w:jc w:val="both"/>
        <w:rPr>
          <w:b/>
          <w:sz w:val="22"/>
          <w:szCs w:val="22"/>
          <w:lang w:val="es-MX"/>
        </w:rPr>
      </w:pPr>
      <w:r w:rsidRPr="003577A3">
        <w:rPr>
          <w:b/>
          <w:sz w:val="22"/>
          <w:szCs w:val="22"/>
          <w:lang w:val="es-MX"/>
        </w:rPr>
        <w:t xml:space="preserve">ARTÍCULO </w:t>
      </w:r>
      <w:r>
        <w:rPr>
          <w:b/>
          <w:sz w:val="22"/>
          <w:szCs w:val="22"/>
          <w:lang w:val="es-MX"/>
        </w:rPr>
        <w:t xml:space="preserve">PRIMERO: </w:t>
      </w:r>
    </w:p>
    <w:p w:rsidR="00107E48" w:rsidRDefault="00107E48" w:rsidP="00107E48">
      <w:pPr>
        <w:jc w:val="both"/>
        <w:rPr>
          <w:sz w:val="22"/>
          <w:szCs w:val="22"/>
          <w:lang w:val="es-MX"/>
        </w:rPr>
      </w:pPr>
    </w:p>
    <w:p w:rsidR="00107E48" w:rsidRDefault="00107E48" w:rsidP="00107E48">
      <w:pPr>
        <w:jc w:val="both"/>
        <w:rPr>
          <w:sz w:val="22"/>
          <w:szCs w:val="22"/>
          <w:lang w:val="es-MX"/>
        </w:rPr>
      </w:pPr>
      <w:r w:rsidRPr="00505F34">
        <w:rPr>
          <w:sz w:val="22"/>
          <w:szCs w:val="22"/>
          <w:lang w:val="es-MX"/>
        </w:rPr>
        <w:t>Lectura y aprobación del Acta #</w:t>
      </w:r>
      <w:r>
        <w:rPr>
          <w:sz w:val="22"/>
          <w:szCs w:val="22"/>
          <w:lang w:val="es-MX"/>
        </w:rPr>
        <w:t>46</w:t>
      </w:r>
      <w:r w:rsidRPr="00505F34">
        <w:rPr>
          <w:sz w:val="22"/>
          <w:szCs w:val="22"/>
          <w:lang w:val="es-MX"/>
        </w:rPr>
        <w:t xml:space="preserve">-2011 del miércoles </w:t>
      </w:r>
      <w:r>
        <w:rPr>
          <w:sz w:val="22"/>
          <w:szCs w:val="22"/>
          <w:lang w:val="es-MX"/>
        </w:rPr>
        <w:t xml:space="preserve">07 de diciembre </w:t>
      </w:r>
      <w:r w:rsidRPr="00505F34">
        <w:rPr>
          <w:sz w:val="22"/>
          <w:szCs w:val="22"/>
          <w:lang w:val="es-MX"/>
        </w:rPr>
        <w:t>de 2011</w:t>
      </w:r>
    </w:p>
    <w:p w:rsidR="00107E48" w:rsidRDefault="00107E48" w:rsidP="00107E48">
      <w:pPr>
        <w:jc w:val="both"/>
        <w:rPr>
          <w:b/>
          <w:i/>
          <w:sz w:val="22"/>
          <w:szCs w:val="22"/>
          <w:lang w:val="es-MX"/>
        </w:rPr>
      </w:pPr>
    </w:p>
    <w:p w:rsidR="00107E48" w:rsidRPr="00A1022B" w:rsidRDefault="00107E48" w:rsidP="00107E48">
      <w:pPr>
        <w:jc w:val="both"/>
        <w:rPr>
          <w:b/>
          <w:i/>
          <w:sz w:val="22"/>
          <w:szCs w:val="22"/>
          <w:lang w:val="es-MX"/>
        </w:rPr>
      </w:pPr>
      <w:r w:rsidRPr="00A1022B">
        <w:rPr>
          <w:b/>
          <w:i/>
          <w:sz w:val="22"/>
          <w:szCs w:val="22"/>
          <w:lang w:val="es-MX"/>
        </w:rPr>
        <w:t>Acuerdo 0</w:t>
      </w:r>
      <w:r>
        <w:rPr>
          <w:b/>
          <w:i/>
          <w:sz w:val="22"/>
          <w:szCs w:val="22"/>
          <w:lang w:val="es-MX"/>
        </w:rPr>
        <w:t xml:space="preserve">1-47: </w:t>
      </w:r>
      <w:r w:rsidRPr="00A1022B">
        <w:rPr>
          <w:b/>
          <w:i/>
          <w:sz w:val="22"/>
          <w:szCs w:val="22"/>
          <w:lang w:val="es-MX"/>
        </w:rPr>
        <w:t>Se aprueba el acta con las correcciones pertinentes.</w:t>
      </w:r>
    </w:p>
    <w:p w:rsidR="00107E48" w:rsidRDefault="00107E48" w:rsidP="00107E48">
      <w:pPr>
        <w:jc w:val="both"/>
        <w:rPr>
          <w:b/>
          <w:sz w:val="22"/>
          <w:szCs w:val="22"/>
          <w:lang w:val="es-MX"/>
        </w:rPr>
      </w:pPr>
    </w:p>
    <w:p w:rsidR="00107E48" w:rsidRDefault="00107E48" w:rsidP="00107E48">
      <w:pPr>
        <w:jc w:val="both"/>
        <w:rPr>
          <w:sz w:val="22"/>
          <w:szCs w:val="22"/>
          <w:lang w:val="es-MX"/>
        </w:rPr>
      </w:pPr>
      <w:r w:rsidRPr="00ED6990">
        <w:rPr>
          <w:b/>
          <w:sz w:val="22"/>
          <w:szCs w:val="22"/>
          <w:lang w:val="es-MX"/>
        </w:rPr>
        <w:t>ARTICULO SEGUNDO</w:t>
      </w:r>
      <w:r>
        <w:rPr>
          <w:b/>
          <w:sz w:val="22"/>
          <w:szCs w:val="22"/>
          <w:lang w:val="es-MX"/>
        </w:rPr>
        <w:t xml:space="preserve">: </w:t>
      </w:r>
      <w:r>
        <w:rPr>
          <w:sz w:val="22"/>
          <w:szCs w:val="22"/>
          <w:lang w:val="es-MX"/>
        </w:rPr>
        <w:t>SEGUIMIENTO</w:t>
      </w:r>
      <w:r w:rsidRPr="003577A3">
        <w:rPr>
          <w:sz w:val="22"/>
          <w:szCs w:val="22"/>
          <w:lang w:val="es-MX"/>
        </w:rPr>
        <w:t xml:space="preserve"> DE ACUERDO</w:t>
      </w:r>
      <w:r>
        <w:rPr>
          <w:sz w:val="22"/>
          <w:szCs w:val="22"/>
          <w:lang w:val="es-MX"/>
        </w:rPr>
        <w:t>S</w:t>
      </w:r>
    </w:p>
    <w:p w:rsidR="00107E48" w:rsidRDefault="00107E48" w:rsidP="00107E48">
      <w:pPr>
        <w:jc w:val="both"/>
        <w:rPr>
          <w:sz w:val="22"/>
          <w:szCs w:val="22"/>
          <w:lang w:val="es-MX"/>
        </w:rPr>
      </w:pPr>
    </w:p>
    <w:p w:rsidR="00107E48" w:rsidRDefault="00107E48" w:rsidP="00107E48">
      <w:pPr>
        <w:jc w:val="both"/>
        <w:rPr>
          <w:sz w:val="22"/>
          <w:szCs w:val="22"/>
          <w:lang w:val="es-MX"/>
        </w:rPr>
      </w:pPr>
      <w:r>
        <w:rPr>
          <w:sz w:val="22"/>
          <w:szCs w:val="22"/>
          <w:lang w:val="es-MX"/>
        </w:rPr>
        <w:t>2.1 Reunión con nueva Junta Directiva</w:t>
      </w:r>
    </w:p>
    <w:p w:rsidR="00107E48" w:rsidRDefault="00107E48" w:rsidP="00107E48">
      <w:pPr>
        <w:jc w:val="both"/>
        <w:rPr>
          <w:sz w:val="22"/>
          <w:szCs w:val="22"/>
          <w:lang w:val="es-MX"/>
        </w:rPr>
      </w:pPr>
    </w:p>
    <w:p w:rsidR="00107E48" w:rsidRDefault="00107E48" w:rsidP="00107E48">
      <w:pPr>
        <w:jc w:val="both"/>
        <w:rPr>
          <w:sz w:val="22"/>
          <w:szCs w:val="22"/>
          <w:lang w:val="es-MX"/>
        </w:rPr>
      </w:pPr>
      <w:r w:rsidRPr="00A1022B">
        <w:rPr>
          <w:b/>
          <w:i/>
          <w:sz w:val="22"/>
          <w:szCs w:val="22"/>
          <w:lang w:val="es-MX"/>
        </w:rPr>
        <w:t>Acuerdo 0</w:t>
      </w:r>
      <w:r>
        <w:rPr>
          <w:b/>
          <w:i/>
          <w:sz w:val="22"/>
          <w:szCs w:val="22"/>
          <w:lang w:val="es-MX"/>
        </w:rPr>
        <w:t>2-47: Se conoce y se acuerda que se realizará el miércoles 11 de enero de 2012.</w:t>
      </w:r>
    </w:p>
    <w:p w:rsidR="00107E48" w:rsidRDefault="00107E48" w:rsidP="00107E48">
      <w:pPr>
        <w:jc w:val="both"/>
        <w:rPr>
          <w:sz w:val="22"/>
          <w:szCs w:val="22"/>
          <w:lang w:val="es-MX"/>
        </w:rPr>
      </w:pPr>
    </w:p>
    <w:p w:rsidR="00107E48" w:rsidRPr="00ED6990" w:rsidRDefault="00107E48" w:rsidP="00107E48">
      <w:pPr>
        <w:jc w:val="both"/>
        <w:rPr>
          <w:b/>
          <w:sz w:val="22"/>
          <w:szCs w:val="22"/>
          <w:lang w:val="es-MX"/>
        </w:rPr>
      </w:pPr>
      <w:r>
        <w:rPr>
          <w:sz w:val="22"/>
          <w:szCs w:val="22"/>
          <w:lang w:val="es-MX"/>
        </w:rPr>
        <w:t>2.2 Festival de la Luz</w:t>
      </w:r>
    </w:p>
    <w:p w:rsidR="00107E48" w:rsidRPr="00B128FB" w:rsidRDefault="00107E48" w:rsidP="00107E48">
      <w:pPr>
        <w:jc w:val="both"/>
        <w:rPr>
          <w:lang w:val="es-MX"/>
        </w:rPr>
      </w:pPr>
    </w:p>
    <w:p w:rsidR="00107E48" w:rsidRDefault="00107E48" w:rsidP="00107E48">
      <w:pPr>
        <w:jc w:val="both"/>
        <w:rPr>
          <w:b/>
          <w:i/>
          <w:sz w:val="22"/>
          <w:szCs w:val="22"/>
          <w:lang w:val="es-MX"/>
        </w:rPr>
      </w:pPr>
      <w:r w:rsidRPr="00A1022B">
        <w:rPr>
          <w:b/>
          <w:i/>
          <w:sz w:val="22"/>
          <w:szCs w:val="22"/>
          <w:lang w:val="es-MX"/>
        </w:rPr>
        <w:t>Acuerdo 0</w:t>
      </w:r>
      <w:r>
        <w:rPr>
          <w:b/>
          <w:i/>
          <w:sz w:val="22"/>
          <w:szCs w:val="22"/>
          <w:lang w:val="es-MX"/>
        </w:rPr>
        <w:t xml:space="preserve">3-47: Se acuerda enviar cartas de agradecimiento a los patrocinadores. Se realiza un análisis de la actividad y se acuerda iniciar desde ya los acercamientos para la búsqueda los permisos para la tarima para el 2012. La actividad será un evento reglamentado y cuyo objetivo primordial será la proyección de la imagen del Fondo de Mutualidad. </w:t>
      </w:r>
    </w:p>
    <w:p w:rsidR="00107E48" w:rsidRDefault="00107E48" w:rsidP="00107E48">
      <w:pPr>
        <w:jc w:val="both"/>
        <w:rPr>
          <w:b/>
          <w:i/>
          <w:sz w:val="22"/>
          <w:szCs w:val="22"/>
          <w:lang w:val="es-MX"/>
        </w:rPr>
      </w:pPr>
      <w:r>
        <w:rPr>
          <w:b/>
          <w:i/>
          <w:sz w:val="22"/>
          <w:szCs w:val="22"/>
          <w:lang w:val="es-MX"/>
        </w:rPr>
        <w:t>Como parte del cierre de los esfuerzos de esta actividad se redactará un reportaje para que sea publicado en Primera Plana y se publicarán las fotos tomadas el día del Festival.</w:t>
      </w:r>
    </w:p>
    <w:p w:rsidR="00107E48" w:rsidRDefault="00107E48" w:rsidP="00107E48">
      <w:pPr>
        <w:jc w:val="both"/>
        <w:rPr>
          <w:b/>
          <w:i/>
          <w:sz w:val="22"/>
          <w:szCs w:val="22"/>
          <w:lang w:val="es-MX"/>
        </w:rPr>
      </w:pPr>
    </w:p>
    <w:p w:rsidR="00107E48" w:rsidRDefault="00107E48" w:rsidP="00107E48">
      <w:pPr>
        <w:jc w:val="both"/>
        <w:rPr>
          <w:sz w:val="22"/>
          <w:szCs w:val="22"/>
          <w:lang w:val="es-MX"/>
        </w:rPr>
      </w:pPr>
      <w:r>
        <w:rPr>
          <w:sz w:val="22"/>
          <w:szCs w:val="22"/>
          <w:lang w:val="es-MX"/>
        </w:rPr>
        <w:t>2.3 Diseñador gráfico</w:t>
      </w:r>
    </w:p>
    <w:p w:rsidR="00107E48" w:rsidRDefault="00107E48" w:rsidP="00107E48">
      <w:pPr>
        <w:jc w:val="both"/>
        <w:rPr>
          <w:sz w:val="22"/>
          <w:szCs w:val="22"/>
          <w:lang w:val="es-MX"/>
        </w:rPr>
      </w:pPr>
    </w:p>
    <w:p w:rsidR="00107E48" w:rsidRDefault="00107E48" w:rsidP="00107E48">
      <w:pPr>
        <w:jc w:val="both"/>
        <w:rPr>
          <w:sz w:val="22"/>
          <w:szCs w:val="22"/>
          <w:lang w:val="es-MX"/>
        </w:rPr>
      </w:pPr>
      <w:r>
        <w:rPr>
          <w:b/>
          <w:i/>
          <w:sz w:val="22"/>
          <w:szCs w:val="22"/>
          <w:lang w:val="es-MX"/>
        </w:rPr>
        <w:t>Acuerdo 04-47: Se acuerda que la Administradora del Fondo enviará directamente al Lic. Alejandro Delgado los alcances del cartel para definir el siguiente paso en la contratación del diseñador gráfico, ya que quedó pendiente la gestión solicitada la semana pasada a Melvin Matarrita,  Jefe de Proveeduría.</w:t>
      </w:r>
    </w:p>
    <w:p w:rsidR="00107E48" w:rsidRDefault="00107E48" w:rsidP="00107E48">
      <w:pPr>
        <w:jc w:val="both"/>
        <w:rPr>
          <w:sz w:val="22"/>
          <w:szCs w:val="22"/>
          <w:lang w:val="es-MX"/>
        </w:rPr>
      </w:pPr>
    </w:p>
    <w:p w:rsidR="00107E48" w:rsidRPr="00E82ACB" w:rsidRDefault="00107E48" w:rsidP="00107E48">
      <w:pPr>
        <w:jc w:val="both"/>
        <w:rPr>
          <w:sz w:val="22"/>
          <w:szCs w:val="22"/>
          <w:lang w:val="es-MX"/>
        </w:rPr>
      </w:pPr>
      <w:r w:rsidRPr="003577A3">
        <w:rPr>
          <w:b/>
          <w:sz w:val="22"/>
          <w:szCs w:val="22"/>
          <w:lang w:val="es-MX"/>
        </w:rPr>
        <w:t xml:space="preserve">ARTÍCULO </w:t>
      </w:r>
      <w:r>
        <w:rPr>
          <w:b/>
          <w:sz w:val="22"/>
          <w:szCs w:val="22"/>
          <w:lang w:val="es-MX"/>
        </w:rPr>
        <w:t xml:space="preserve">TERCERO: </w:t>
      </w:r>
      <w:r>
        <w:rPr>
          <w:sz w:val="22"/>
          <w:szCs w:val="22"/>
          <w:lang w:val="es-MX"/>
        </w:rPr>
        <w:t>CRÉDITOS</w:t>
      </w:r>
    </w:p>
    <w:p w:rsidR="00107E48" w:rsidRDefault="00107E48" w:rsidP="00107E48">
      <w:pPr>
        <w:jc w:val="both"/>
        <w:rPr>
          <w:sz w:val="22"/>
          <w:szCs w:val="22"/>
          <w:lang w:val="es-MX"/>
        </w:rPr>
      </w:pPr>
    </w:p>
    <w:p w:rsidR="00107E48" w:rsidRDefault="00107E48" w:rsidP="00107E48">
      <w:pPr>
        <w:jc w:val="both"/>
        <w:rPr>
          <w:sz w:val="22"/>
          <w:szCs w:val="22"/>
          <w:lang w:val="es-MX"/>
        </w:rPr>
      </w:pPr>
      <w:r>
        <w:rPr>
          <w:sz w:val="22"/>
          <w:szCs w:val="22"/>
          <w:lang w:val="es-MX"/>
        </w:rPr>
        <w:t>Línea Abierta, crédito fácil, por ¢1.000.000.00 a un plazo máximo de 36 meses y tasa de interés de acuerdo al plazo de cada giro.</w:t>
      </w:r>
    </w:p>
    <w:p w:rsidR="00107E48" w:rsidRDefault="00107E48" w:rsidP="00107E48">
      <w:pPr>
        <w:jc w:val="both"/>
        <w:rPr>
          <w:sz w:val="22"/>
          <w:szCs w:val="22"/>
          <w:lang w:val="es-MX"/>
        </w:rPr>
      </w:pPr>
    </w:p>
    <w:p w:rsidR="00107E48" w:rsidRDefault="00107E48" w:rsidP="00107E48">
      <w:pPr>
        <w:jc w:val="both"/>
        <w:rPr>
          <w:b/>
          <w:bCs/>
          <w:i/>
          <w:iCs/>
          <w:sz w:val="22"/>
          <w:szCs w:val="22"/>
          <w:lang w:val="es-MX"/>
        </w:rPr>
      </w:pPr>
      <w:r w:rsidRPr="00850155">
        <w:rPr>
          <w:b/>
          <w:bCs/>
          <w:i/>
          <w:iCs/>
          <w:sz w:val="22"/>
          <w:szCs w:val="22"/>
          <w:lang w:val="es-MX"/>
        </w:rPr>
        <w:lastRenderedPageBreak/>
        <w:t>Acuerdo 0</w:t>
      </w:r>
      <w:r>
        <w:rPr>
          <w:b/>
          <w:bCs/>
          <w:i/>
          <w:iCs/>
          <w:sz w:val="22"/>
          <w:szCs w:val="22"/>
          <w:lang w:val="es-MX"/>
        </w:rPr>
        <w:t>5</w:t>
      </w:r>
      <w:r w:rsidRPr="00850155">
        <w:rPr>
          <w:b/>
          <w:bCs/>
          <w:i/>
          <w:iCs/>
          <w:sz w:val="22"/>
          <w:szCs w:val="22"/>
          <w:lang w:val="es-MX"/>
        </w:rPr>
        <w:t>-</w:t>
      </w:r>
      <w:r>
        <w:rPr>
          <w:b/>
          <w:bCs/>
          <w:i/>
          <w:iCs/>
          <w:sz w:val="22"/>
          <w:szCs w:val="22"/>
          <w:lang w:val="es-MX"/>
        </w:rPr>
        <w:t>47: Se aprueba</w:t>
      </w:r>
      <w:r w:rsidRPr="00850155">
        <w:rPr>
          <w:b/>
          <w:bCs/>
          <w:i/>
          <w:iCs/>
          <w:sz w:val="22"/>
          <w:szCs w:val="22"/>
          <w:lang w:val="es-MX"/>
        </w:rPr>
        <w:t xml:space="preserve"> la solicitud de </w:t>
      </w:r>
      <w:r w:rsidRPr="000C4F52">
        <w:rPr>
          <w:b/>
          <w:bCs/>
          <w:i/>
          <w:iCs/>
          <w:sz w:val="22"/>
          <w:szCs w:val="22"/>
          <w:lang w:val="es-MX"/>
        </w:rPr>
        <w:t xml:space="preserve">Crédito </w:t>
      </w:r>
      <w:r>
        <w:rPr>
          <w:b/>
          <w:bCs/>
          <w:i/>
          <w:iCs/>
          <w:sz w:val="22"/>
          <w:szCs w:val="22"/>
          <w:lang w:val="es-MX"/>
        </w:rPr>
        <w:t xml:space="preserve">Línea Abierta </w:t>
      </w:r>
      <w:r w:rsidRPr="000C4F52">
        <w:rPr>
          <w:b/>
          <w:bCs/>
          <w:i/>
          <w:iCs/>
          <w:sz w:val="22"/>
          <w:szCs w:val="22"/>
          <w:lang w:val="es-MX"/>
        </w:rPr>
        <w:t>por ¢</w:t>
      </w:r>
      <w:r>
        <w:rPr>
          <w:b/>
          <w:bCs/>
          <w:i/>
          <w:iCs/>
          <w:sz w:val="22"/>
          <w:szCs w:val="22"/>
          <w:lang w:val="es-MX"/>
        </w:rPr>
        <w:t xml:space="preserve">1.000.000.00, a un  plazo máximo de 36  meses, la tasa de interés se fija de acuerdo al plazo de cada giro. Cumple con lo establecido y de acuerdo con la recomendación técnica de la Administradora. </w:t>
      </w:r>
    </w:p>
    <w:p w:rsidR="00107E48" w:rsidRDefault="00107E48" w:rsidP="00107E48">
      <w:pPr>
        <w:jc w:val="both"/>
        <w:rPr>
          <w:b/>
          <w:bCs/>
          <w:i/>
          <w:iCs/>
          <w:sz w:val="22"/>
          <w:szCs w:val="22"/>
          <w:lang w:val="es-MX"/>
        </w:rPr>
      </w:pPr>
    </w:p>
    <w:p w:rsidR="00107E48" w:rsidRDefault="00107E48" w:rsidP="00107E48">
      <w:pPr>
        <w:jc w:val="both"/>
        <w:rPr>
          <w:b/>
          <w:bCs/>
          <w:i/>
          <w:iCs/>
          <w:sz w:val="22"/>
          <w:szCs w:val="22"/>
          <w:lang w:val="es-MX"/>
        </w:rPr>
      </w:pPr>
    </w:p>
    <w:p w:rsidR="00107E48" w:rsidRDefault="00107E48" w:rsidP="00107E48">
      <w:pPr>
        <w:jc w:val="both"/>
        <w:rPr>
          <w:sz w:val="22"/>
          <w:szCs w:val="22"/>
          <w:lang w:val="es-MX"/>
        </w:rPr>
      </w:pPr>
      <w:r w:rsidRPr="0014415B">
        <w:rPr>
          <w:b/>
          <w:sz w:val="22"/>
          <w:szCs w:val="22"/>
          <w:lang w:val="es-MX"/>
        </w:rPr>
        <w:t xml:space="preserve">ARTÍCULO </w:t>
      </w:r>
      <w:r>
        <w:rPr>
          <w:b/>
          <w:sz w:val="22"/>
          <w:szCs w:val="22"/>
          <w:lang w:val="es-MX"/>
        </w:rPr>
        <w:t>CUARTO</w:t>
      </w:r>
      <w:r w:rsidRPr="0014415B">
        <w:rPr>
          <w:sz w:val="22"/>
          <w:szCs w:val="22"/>
          <w:lang w:val="es-MX"/>
        </w:rPr>
        <w:t xml:space="preserve">: </w:t>
      </w:r>
      <w:r>
        <w:rPr>
          <w:sz w:val="22"/>
          <w:szCs w:val="22"/>
          <w:lang w:val="es-MX"/>
        </w:rPr>
        <w:t>SUBSIDIOS</w:t>
      </w:r>
    </w:p>
    <w:p w:rsidR="00107E48" w:rsidRDefault="00107E48" w:rsidP="00107E48">
      <w:pPr>
        <w:jc w:val="both"/>
        <w:rPr>
          <w:sz w:val="22"/>
          <w:szCs w:val="22"/>
          <w:lang w:val="es-MX"/>
        </w:rPr>
      </w:pPr>
    </w:p>
    <w:p w:rsidR="00107E48" w:rsidRDefault="00107E48" w:rsidP="00107E48">
      <w:pPr>
        <w:jc w:val="both"/>
        <w:rPr>
          <w:sz w:val="22"/>
          <w:szCs w:val="22"/>
          <w:lang w:val="es-MX"/>
        </w:rPr>
      </w:pPr>
    </w:p>
    <w:p w:rsidR="00107E48" w:rsidRDefault="00107E48" w:rsidP="00107E48">
      <w:pPr>
        <w:jc w:val="both"/>
        <w:rPr>
          <w:sz w:val="22"/>
          <w:szCs w:val="22"/>
          <w:lang w:val="es-MX"/>
        </w:rPr>
      </w:pPr>
      <w:r>
        <w:rPr>
          <w:sz w:val="22"/>
          <w:szCs w:val="22"/>
          <w:lang w:val="es-MX"/>
        </w:rPr>
        <w:t>Subsidio por nacimiento de su hijo, por un monto de ¢110.000.00</w:t>
      </w:r>
    </w:p>
    <w:p w:rsidR="00107E48" w:rsidRDefault="00107E48" w:rsidP="00107E48">
      <w:pPr>
        <w:jc w:val="both"/>
        <w:rPr>
          <w:b/>
          <w:i/>
          <w:sz w:val="22"/>
          <w:szCs w:val="22"/>
          <w:lang w:val="es-MX"/>
        </w:rPr>
      </w:pPr>
    </w:p>
    <w:p w:rsidR="00107E48" w:rsidRDefault="00107E48" w:rsidP="00107E48">
      <w:pPr>
        <w:jc w:val="both"/>
        <w:rPr>
          <w:b/>
          <w:i/>
          <w:sz w:val="22"/>
          <w:szCs w:val="22"/>
          <w:lang w:val="es-MX"/>
        </w:rPr>
      </w:pPr>
      <w:r>
        <w:rPr>
          <w:b/>
          <w:i/>
          <w:sz w:val="22"/>
          <w:szCs w:val="22"/>
          <w:lang w:val="es-MX"/>
        </w:rPr>
        <w:t>Acuerdo 06-47: Se aprueba</w:t>
      </w:r>
      <w:r w:rsidRPr="00FC7325">
        <w:rPr>
          <w:b/>
          <w:i/>
          <w:sz w:val="22"/>
          <w:szCs w:val="22"/>
          <w:lang w:val="es-MX"/>
        </w:rPr>
        <w:t xml:space="preserve"> la solicitud de subsidio por un monto de ¢</w:t>
      </w:r>
      <w:r>
        <w:rPr>
          <w:b/>
          <w:i/>
          <w:sz w:val="22"/>
          <w:szCs w:val="22"/>
          <w:lang w:val="es-MX"/>
        </w:rPr>
        <w:t>11</w:t>
      </w:r>
      <w:r w:rsidRPr="00FC7325">
        <w:rPr>
          <w:b/>
          <w:i/>
          <w:sz w:val="22"/>
          <w:szCs w:val="22"/>
          <w:lang w:val="es-MX"/>
        </w:rPr>
        <w:t>0.000.00 a</w:t>
      </w:r>
      <w:r>
        <w:rPr>
          <w:b/>
          <w:i/>
          <w:sz w:val="22"/>
          <w:szCs w:val="22"/>
          <w:lang w:val="es-MX"/>
        </w:rPr>
        <w:t xml:space="preserve"> la colegiada, </w:t>
      </w:r>
      <w:r w:rsidRPr="00FC7325">
        <w:rPr>
          <w:b/>
          <w:i/>
          <w:sz w:val="22"/>
          <w:szCs w:val="22"/>
          <w:lang w:val="es-MX"/>
        </w:rPr>
        <w:t xml:space="preserve"> por el</w:t>
      </w:r>
      <w:r>
        <w:rPr>
          <w:b/>
          <w:i/>
          <w:sz w:val="22"/>
          <w:szCs w:val="22"/>
          <w:lang w:val="es-MX"/>
        </w:rPr>
        <w:t xml:space="preserve"> nacimiento de su hijo. Cumple con lo establecido </w:t>
      </w:r>
      <w:r w:rsidRPr="0013032A">
        <w:rPr>
          <w:b/>
          <w:i/>
          <w:sz w:val="22"/>
          <w:szCs w:val="22"/>
          <w:lang w:val="es-MX"/>
        </w:rPr>
        <w:t>en los artículos 18 y 21 del Estatuto</w:t>
      </w:r>
      <w:r>
        <w:rPr>
          <w:b/>
          <w:i/>
          <w:sz w:val="22"/>
          <w:szCs w:val="22"/>
          <w:lang w:val="es-MX"/>
        </w:rPr>
        <w:t xml:space="preserve">, </w:t>
      </w:r>
      <w:r w:rsidRPr="0013032A">
        <w:rPr>
          <w:b/>
          <w:i/>
          <w:sz w:val="22"/>
          <w:szCs w:val="22"/>
          <w:lang w:val="es-MX"/>
        </w:rPr>
        <w:t xml:space="preserve">y de acuerdo con la recomendación técnica de la Administradora. </w:t>
      </w:r>
    </w:p>
    <w:p w:rsidR="00107E48" w:rsidRDefault="00107E48" w:rsidP="00107E48">
      <w:pPr>
        <w:jc w:val="both"/>
        <w:rPr>
          <w:sz w:val="22"/>
          <w:szCs w:val="22"/>
          <w:lang w:val="es-MX"/>
        </w:rPr>
      </w:pPr>
    </w:p>
    <w:p w:rsidR="00107E48" w:rsidRDefault="00107E48" w:rsidP="00107E48">
      <w:pPr>
        <w:jc w:val="both"/>
        <w:rPr>
          <w:sz w:val="22"/>
          <w:szCs w:val="22"/>
          <w:lang w:val="es-MX"/>
        </w:rPr>
      </w:pPr>
      <w:r>
        <w:rPr>
          <w:sz w:val="22"/>
          <w:szCs w:val="22"/>
          <w:lang w:val="es-MX"/>
        </w:rPr>
        <w:t>Subsidio por nacimiento de su hijo, por un monto de ¢110.000.00.</w:t>
      </w:r>
    </w:p>
    <w:p w:rsidR="00107E48" w:rsidRDefault="00107E48" w:rsidP="00107E48">
      <w:pPr>
        <w:jc w:val="both"/>
        <w:rPr>
          <w:b/>
          <w:i/>
          <w:sz w:val="22"/>
          <w:szCs w:val="22"/>
          <w:lang w:val="es-MX"/>
        </w:rPr>
      </w:pPr>
    </w:p>
    <w:p w:rsidR="00107E48" w:rsidRDefault="00107E48" w:rsidP="00107E48">
      <w:pPr>
        <w:jc w:val="both"/>
        <w:rPr>
          <w:b/>
          <w:i/>
          <w:sz w:val="22"/>
          <w:szCs w:val="22"/>
          <w:lang w:val="es-MX"/>
        </w:rPr>
      </w:pPr>
      <w:r>
        <w:rPr>
          <w:b/>
          <w:i/>
          <w:sz w:val="22"/>
          <w:szCs w:val="22"/>
          <w:lang w:val="es-MX"/>
        </w:rPr>
        <w:t>Acuerdo 07-47: Se aprueba</w:t>
      </w:r>
      <w:r w:rsidRPr="00FC7325">
        <w:rPr>
          <w:b/>
          <w:i/>
          <w:sz w:val="22"/>
          <w:szCs w:val="22"/>
          <w:lang w:val="es-MX"/>
        </w:rPr>
        <w:t xml:space="preserve"> la solicitud de subsidio por un monto de ¢</w:t>
      </w:r>
      <w:r>
        <w:rPr>
          <w:b/>
          <w:i/>
          <w:sz w:val="22"/>
          <w:szCs w:val="22"/>
          <w:lang w:val="es-MX"/>
        </w:rPr>
        <w:t>11</w:t>
      </w:r>
      <w:r w:rsidRPr="00FC7325">
        <w:rPr>
          <w:b/>
          <w:i/>
          <w:sz w:val="22"/>
          <w:szCs w:val="22"/>
          <w:lang w:val="es-MX"/>
        </w:rPr>
        <w:t>0.000.00 a</w:t>
      </w:r>
      <w:r>
        <w:rPr>
          <w:b/>
          <w:i/>
          <w:sz w:val="22"/>
          <w:szCs w:val="22"/>
          <w:lang w:val="es-MX"/>
        </w:rPr>
        <w:t xml:space="preserve">l colegiado, </w:t>
      </w:r>
      <w:r w:rsidRPr="00FC7325">
        <w:rPr>
          <w:b/>
          <w:i/>
          <w:sz w:val="22"/>
          <w:szCs w:val="22"/>
          <w:lang w:val="es-MX"/>
        </w:rPr>
        <w:t>por el</w:t>
      </w:r>
      <w:r>
        <w:rPr>
          <w:b/>
          <w:i/>
          <w:sz w:val="22"/>
          <w:szCs w:val="22"/>
          <w:lang w:val="es-MX"/>
        </w:rPr>
        <w:t xml:space="preserve"> nacimiento de su hijo. Cumple con lo establecido </w:t>
      </w:r>
      <w:r w:rsidRPr="0013032A">
        <w:rPr>
          <w:b/>
          <w:i/>
          <w:sz w:val="22"/>
          <w:szCs w:val="22"/>
          <w:lang w:val="es-MX"/>
        </w:rPr>
        <w:t>en los artículos 18 y 21 del Estatuto</w:t>
      </w:r>
      <w:r>
        <w:rPr>
          <w:b/>
          <w:i/>
          <w:sz w:val="22"/>
          <w:szCs w:val="22"/>
          <w:lang w:val="es-MX"/>
        </w:rPr>
        <w:t xml:space="preserve">, </w:t>
      </w:r>
      <w:r w:rsidRPr="0013032A">
        <w:rPr>
          <w:b/>
          <w:i/>
          <w:sz w:val="22"/>
          <w:szCs w:val="22"/>
          <w:lang w:val="es-MX"/>
        </w:rPr>
        <w:t xml:space="preserve">y de acuerdo con la recomendación técnica de la Administradora. </w:t>
      </w:r>
    </w:p>
    <w:p w:rsidR="00107E48" w:rsidRDefault="00107E48" w:rsidP="00107E48">
      <w:pPr>
        <w:jc w:val="both"/>
        <w:rPr>
          <w:sz w:val="22"/>
          <w:szCs w:val="22"/>
          <w:lang w:val="es-MX"/>
        </w:rPr>
      </w:pPr>
    </w:p>
    <w:p w:rsidR="00107E48" w:rsidRDefault="00107E48" w:rsidP="00107E48">
      <w:pPr>
        <w:jc w:val="both"/>
        <w:rPr>
          <w:sz w:val="22"/>
          <w:szCs w:val="22"/>
          <w:lang w:val="es-MX"/>
        </w:rPr>
      </w:pPr>
      <w:r>
        <w:rPr>
          <w:sz w:val="22"/>
          <w:szCs w:val="22"/>
          <w:lang w:val="es-MX"/>
        </w:rPr>
        <w:t>Subsidio por el nacimiento de su hijo, por un monto de ¢110.000.00</w:t>
      </w:r>
    </w:p>
    <w:p w:rsidR="00107E48" w:rsidRDefault="00107E48" w:rsidP="00107E48">
      <w:pPr>
        <w:jc w:val="both"/>
        <w:rPr>
          <w:b/>
          <w:i/>
          <w:sz w:val="22"/>
          <w:szCs w:val="22"/>
          <w:lang w:val="es-MX"/>
        </w:rPr>
      </w:pPr>
    </w:p>
    <w:p w:rsidR="00107E48" w:rsidRDefault="00107E48" w:rsidP="00107E48">
      <w:pPr>
        <w:jc w:val="both"/>
        <w:rPr>
          <w:b/>
          <w:i/>
          <w:sz w:val="22"/>
          <w:szCs w:val="22"/>
          <w:lang w:val="es-MX"/>
        </w:rPr>
      </w:pPr>
      <w:r>
        <w:rPr>
          <w:b/>
          <w:i/>
          <w:sz w:val="22"/>
          <w:szCs w:val="22"/>
          <w:lang w:val="es-MX"/>
        </w:rPr>
        <w:t>Acuerdo 08-47: Se aprueba</w:t>
      </w:r>
      <w:r w:rsidRPr="00FC7325">
        <w:rPr>
          <w:b/>
          <w:i/>
          <w:sz w:val="22"/>
          <w:szCs w:val="22"/>
          <w:lang w:val="es-MX"/>
        </w:rPr>
        <w:t xml:space="preserve"> la solicitud de subsidio por un monto de ¢</w:t>
      </w:r>
      <w:r>
        <w:rPr>
          <w:b/>
          <w:i/>
          <w:sz w:val="22"/>
          <w:szCs w:val="22"/>
          <w:lang w:val="es-MX"/>
        </w:rPr>
        <w:t>11</w:t>
      </w:r>
      <w:r w:rsidRPr="00FC7325">
        <w:rPr>
          <w:b/>
          <w:i/>
          <w:sz w:val="22"/>
          <w:szCs w:val="22"/>
          <w:lang w:val="es-MX"/>
        </w:rPr>
        <w:t>0.000.00 a</w:t>
      </w:r>
      <w:r>
        <w:rPr>
          <w:b/>
          <w:i/>
          <w:sz w:val="22"/>
          <w:szCs w:val="22"/>
          <w:lang w:val="es-MX"/>
        </w:rPr>
        <w:t xml:space="preserve"> la colegiada, </w:t>
      </w:r>
      <w:r w:rsidRPr="00FC7325">
        <w:rPr>
          <w:b/>
          <w:i/>
          <w:sz w:val="22"/>
          <w:szCs w:val="22"/>
          <w:lang w:val="es-MX"/>
        </w:rPr>
        <w:t xml:space="preserve"> por el</w:t>
      </w:r>
      <w:r>
        <w:rPr>
          <w:b/>
          <w:i/>
          <w:sz w:val="22"/>
          <w:szCs w:val="22"/>
          <w:lang w:val="es-MX"/>
        </w:rPr>
        <w:t xml:space="preserve"> nacimiento de su hijo.  Cumple con lo establecido </w:t>
      </w:r>
      <w:r w:rsidRPr="0013032A">
        <w:rPr>
          <w:b/>
          <w:i/>
          <w:sz w:val="22"/>
          <w:szCs w:val="22"/>
          <w:lang w:val="es-MX"/>
        </w:rPr>
        <w:t>en los artículos 18 y 21 del Estatuto</w:t>
      </w:r>
      <w:r>
        <w:rPr>
          <w:b/>
          <w:i/>
          <w:sz w:val="22"/>
          <w:szCs w:val="22"/>
          <w:lang w:val="es-MX"/>
        </w:rPr>
        <w:t>, y</w:t>
      </w:r>
      <w:r w:rsidRPr="0013032A">
        <w:rPr>
          <w:b/>
          <w:i/>
          <w:sz w:val="22"/>
          <w:szCs w:val="22"/>
          <w:lang w:val="es-MX"/>
        </w:rPr>
        <w:t xml:space="preserve"> de acuerdo con la recomendación técnica de la Administradora. </w:t>
      </w:r>
    </w:p>
    <w:p w:rsidR="00107E48" w:rsidRDefault="00107E48" w:rsidP="00107E48">
      <w:pPr>
        <w:jc w:val="both"/>
        <w:rPr>
          <w:b/>
          <w:i/>
          <w:sz w:val="22"/>
          <w:szCs w:val="22"/>
          <w:lang w:val="es-MX"/>
        </w:rPr>
      </w:pPr>
    </w:p>
    <w:p w:rsidR="00107E48" w:rsidRDefault="00107E48" w:rsidP="00107E48">
      <w:pPr>
        <w:jc w:val="both"/>
        <w:rPr>
          <w:b/>
          <w:i/>
          <w:sz w:val="22"/>
          <w:szCs w:val="22"/>
          <w:lang w:val="es-MX"/>
        </w:rPr>
      </w:pPr>
      <w:r>
        <w:rPr>
          <w:sz w:val="22"/>
          <w:szCs w:val="22"/>
          <w:lang w:val="es-MX"/>
        </w:rPr>
        <w:t xml:space="preserve">Subsidio por nacimiento de su hija, por un monto de ¢110.000.00. </w:t>
      </w:r>
    </w:p>
    <w:p w:rsidR="00107E48" w:rsidRDefault="00107E48" w:rsidP="00107E48">
      <w:pPr>
        <w:jc w:val="both"/>
        <w:rPr>
          <w:b/>
          <w:sz w:val="22"/>
          <w:szCs w:val="22"/>
          <w:lang w:val="es-MX"/>
        </w:rPr>
      </w:pPr>
    </w:p>
    <w:p w:rsidR="00107E48" w:rsidRDefault="00107E48" w:rsidP="00107E48">
      <w:pPr>
        <w:jc w:val="both"/>
        <w:rPr>
          <w:b/>
          <w:i/>
          <w:sz w:val="22"/>
          <w:szCs w:val="22"/>
          <w:lang w:val="es-MX"/>
        </w:rPr>
      </w:pPr>
      <w:r>
        <w:rPr>
          <w:b/>
          <w:i/>
          <w:sz w:val="22"/>
          <w:szCs w:val="22"/>
          <w:lang w:val="es-MX"/>
        </w:rPr>
        <w:t>Acuerdo 09-47: Se deniega</w:t>
      </w:r>
      <w:r w:rsidRPr="00FC7325">
        <w:rPr>
          <w:b/>
          <w:i/>
          <w:sz w:val="22"/>
          <w:szCs w:val="22"/>
          <w:lang w:val="es-MX"/>
        </w:rPr>
        <w:t xml:space="preserve"> la solicitud de subsidio por un monto de ¢</w:t>
      </w:r>
      <w:r>
        <w:rPr>
          <w:b/>
          <w:i/>
          <w:sz w:val="22"/>
          <w:szCs w:val="22"/>
          <w:lang w:val="es-MX"/>
        </w:rPr>
        <w:t>11</w:t>
      </w:r>
      <w:r w:rsidRPr="00FC7325">
        <w:rPr>
          <w:b/>
          <w:i/>
          <w:sz w:val="22"/>
          <w:szCs w:val="22"/>
          <w:lang w:val="es-MX"/>
        </w:rPr>
        <w:t>0.000.00 a</w:t>
      </w:r>
      <w:r>
        <w:rPr>
          <w:b/>
          <w:i/>
          <w:sz w:val="22"/>
          <w:szCs w:val="22"/>
          <w:lang w:val="es-MX"/>
        </w:rPr>
        <w:t xml:space="preserve">l colegiado, </w:t>
      </w:r>
      <w:r w:rsidRPr="00FC7325">
        <w:rPr>
          <w:b/>
          <w:i/>
          <w:sz w:val="22"/>
          <w:szCs w:val="22"/>
          <w:lang w:val="es-MX"/>
        </w:rPr>
        <w:t xml:space="preserve"> por el</w:t>
      </w:r>
      <w:r>
        <w:rPr>
          <w:b/>
          <w:i/>
          <w:sz w:val="22"/>
          <w:szCs w:val="22"/>
          <w:lang w:val="es-MX"/>
        </w:rPr>
        <w:t xml:space="preserve"> nacimiento de su hija, dado que no cumple con lo establecido </w:t>
      </w:r>
      <w:r w:rsidRPr="0013032A">
        <w:rPr>
          <w:b/>
          <w:i/>
          <w:sz w:val="22"/>
          <w:szCs w:val="22"/>
          <w:lang w:val="es-MX"/>
        </w:rPr>
        <w:t>en</w:t>
      </w:r>
      <w:r>
        <w:rPr>
          <w:b/>
          <w:i/>
          <w:sz w:val="22"/>
          <w:szCs w:val="22"/>
          <w:lang w:val="es-MX"/>
        </w:rPr>
        <w:t xml:space="preserve"> e</w:t>
      </w:r>
      <w:r w:rsidRPr="0013032A">
        <w:rPr>
          <w:b/>
          <w:i/>
          <w:sz w:val="22"/>
          <w:szCs w:val="22"/>
          <w:lang w:val="es-MX"/>
        </w:rPr>
        <w:t>l artículo 21 del Estatuto</w:t>
      </w:r>
      <w:r>
        <w:t xml:space="preserve">, </w:t>
      </w:r>
      <w:r>
        <w:rPr>
          <w:b/>
          <w:i/>
          <w:sz w:val="22"/>
          <w:szCs w:val="22"/>
          <w:lang w:val="es-MX"/>
        </w:rPr>
        <w:t xml:space="preserve">que establece: </w:t>
      </w:r>
    </w:p>
    <w:p w:rsidR="00107E48" w:rsidRDefault="00107E48" w:rsidP="00107E48">
      <w:pPr>
        <w:spacing w:before="100" w:beforeAutospacing="1" w:after="100" w:afterAutospacing="1"/>
        <w:jc w:val="both"/>
        <w:rPr>
          <w:rFonts w:ascii="Cambria" w:hAnsi="Cambria"/>
          <w:i/>
          <w:iCs/>
          <w:color w:val="000000"/>
          <w:sz w:val="20"/>
          <w:szCs w:val="20"/>
          <w:lang w:eastAsia="es-MX"/>
        </w:rPr>
      </w:pPr>
      <w:r>
        <w:rPr>
          <w:rFonts w:ascii="Cambria" w:hAnsi="Cambria"/>
          <w:i/>
          <w:iCs/>
          <w:color w:val="000000"/>
          <w:sz w:val="20"/>
          <w:szCs w:val="20"/>
          <w:lang w:eastAsia="es-MX"/>
        </w:rPr>
        <w:t>Artículo 21:</w:t>
      </w:r>
    </w:p>
    <w:p w:rsidR="00107E48" w:rsidRPr="00B02E56" w:rsidRDefault="00107E48" w:rsidP="00107E48">
      <w:pPr>
        <w:spacing w:before="100" w:beforeAutospacing="1" w:after="100" w:afterAutospacing="1"/>
        <w:jc w:val="both"/>
        <w:rPr>
          <w:rFonts w:ascii="Cambria" w:hAnsi="Cambria"/>
          <w:i/>
          <w:iCs/>
          <w:color w:val="000000"/>
          <w:sz w:val="20"/>
          <w:szCs w:val="20"/>
          <w:lang w:eastAsia="es-MX"/>
        </w:rPr>
      </w:pPr>
      <w:r w:rsidRPr="00630C93">
        <w:rPr>
          <w:rFonts w:ascii="Cambria" w:hAnsi="Cambria"/>
          <w:i/>
          <w:iCs/>
          <w:color w:val="000000"/>
          <w:sz w:val="20"/>
          <w:szCs w:val="20"/>
          <w:lang w:eastAsia="es-MX"/>
        </w:rPr>
        <w:t xml:space="preserve">Los derechos a los beneficios estipulados en los  artículos 18  y 19 del presente Estatuto, se supeditan, además de lo ya indicado, a que la persona colegiada sea activa o en edad de exoneración y se encuentre completamente al día con sus obligaciones financieras con el Colegio y el Fondo </w:t>
      </w:r>
      <w:r w:rsidRPr="00630C93">
        <w:rPr>
          <w:rFonts w:ascii="Cambria" w:hAnsi="Cambria"/>
          <w:bCs/>
          <w:i/>
          <w:iCs/>
          <w:color w:val="000000"/>
          <w:sz w:val="20"/>
          <w:szCs w:val="20"/>
          <w:lang w:eastAsia="es-MX"/>
        </w:rPr>
        <w:t xml:space="preserve">y que no haya sido suspendida su colegiación en los  últimos 12 meses anteriores al hecho que genera la solicitud </w:t>
      </w:r>
      <w:r w:rsidRPr="00B02E56">
        <w:rPr>
          <w:rFonts w:ascii="Cambria" w:hAnsi="Cambria"/>
          <w:bCs/>
          <w:i/>
          <w:iCs/>
          <w:color w:val="000000"/>
          <w:sz w:val="20"/>
          <w:szCs w:val="20"/>
          <w:lang w:eastAsia="es-MX"/>
        </w:rPr>
        <w:t>del subsidio.</w:t>
      </w:r>
      <w:r w:rsidRPr="00B02E56">
        <w:rPr>
          <w:rFonts w:ascii="Cambria" w:hAnsi="Cambria"/>
          <w:i/>
          <w:iCs/>
          <w:color w:val="000000"/>
          <w:sz w:val="20"/>
          <w:szCs w:val="20"/>
          <w:lang w:eastAsia="es-MX"/>
        </w:rPr>
        <w:t> Además deberá tener al menos un año de colegiación, en el momento de ocurrir el evento que origina el subsidio.</w:t>
      </w:r>
    </w:p>
    <w:p w:rsidR="00107E48" w:rsidRDefault="00107E48" w:rsidP="00107E48">
      <w:pPr>
        <w:spacing w:before="100" w:beforeAutospacing="1" w:after="100" w:afterAutospacing="1"/>
        <w:jc w:val="both"/>
        <w:rPr>
          <w:rFonts w:ascii="Cambria" w:hAnsi="Cambria"/>
          <w:i/>
          <w:iCs/>
          <w:color w:val="000000"/>
          <w:sz w:val="20"/>
          <w:szCs w:val="20"/>
          <w:lang w:eastAsia="es-MX"/>
        </w:rPr>
      </w:pPr>
      <w:r w:rsidRPr="00B02E56">
        <w:rPr>
          <w:rFonts w:ascii="Cambria" w:hAnsi="Cambria"/>
          <w:i/>
          <w:iCs/>
          <w:color w:val="000000"/>
          <w:sz w:val="20"/>
          <w:szCs w:val="20"/>
          <w:lang w:eastAsia="es-MX"/>
        </w:rPr>
        <w:t>Los subsidios por fallecimiento y/o nacimiento establecidos en el artículo 18 del presente estatuto, caducan seis meses después de haber ocurrido el evento.</w:t>
      </w:r>
    </w:p>
    <w:p w:rsidR="00107E48" w:rsidRDefault="00107E48" w:rsidP="00107E48">
      <w:pPr>
        <w:jc w:val="both"/>
        <w:rPr>
          <w:b/>
          <w:i/>
          <w:sz w:val="22"/>
          <w:szCs w:val="22"/>
          <w:lang w:val="es-MX"/>
        </w:rPr>
      </w:pPr>
      <w:r>
        <w:rPr>
          <w:sz w:val="22"/>
          <w:szCs w:val="22"/>
          <w:lang w:val="es-MX"/>
        </w:rPr>
        <w:t xml:space="preserve">Subsidio de retiro por un monto de ¢2.000.000.00. </w:t>
      </w:r>
    </w:p>
    <w:p w:rsidR="00107E48" w:rsidRDefault="00107E48" w:rsidP="00107E48">
      <w:pPr>
        <w:jc w:val="both"/>
        <w:rPr>
          <w:b/>
          <w:sz w:val="22"/>
          <w:szCs w:val="22"/>
          <w:lang w:val="es-MX"/>
        </w:rPr>
      </w:pPr>
    </w:p>
    <w:p w:rsidR="00107E48" w:rsidRDefault="00107E48" w:rsidP="00107E48">
      <w:pPr>
        <w:jc w:val="both"/>
        <w:rPr>
          <w:b/>
          <w:i/>
          <w:sz w:val="22"/>
          <w:szCs w:val="22"/>
          <w:lang w:val="es-MX"/>
        </w:rPr>
      </w:pPr>
      <w:r>
        <w:rPr>
          <w:b/>
          <w:i/>
          <w:sz w:val="22"/>
          <w:szCs w:val="22"/>
          <w:lang w:val="es-MX"/>
        </w:rPr>
        <w:t>Acuerdo 10-47: Se aprueba</w:t>
      </w:r>
      <w:r w:rsidRPr="00FC7325">
        <w:rPr>
          <w:b/>
          <w:i/>
          <w:sz w:val="22"/>
          <w:szCs w:val="22"/>
          <w:lang w:val="es-MX"/>
        </w:rPr>
        <w:t xml:space="preserve"> la solicitud de subsidio </w:t>
      </w:r>
      <w:r>
        <w:rPr>
          <w:b/>
          <w:i/>
          <w:sz w:val="22"/>
          <w:szCs w:val="22"/>
          <w:lang w:val="es-MX"/>
        </w:rPr>
        <w:t xml:space="preserve">de retiro por </w:t>
      </w:r>
      <w:r w:rsidRPr="00FC7325">
        <w:rPr>
          <w:b/>
          <w:i/>
          <w:sz w:val="22"/>
          <w:szCs w:val="22"/>
          <w:lang w:val="es-MX"/>
        </w:rPr>
        <w:t>un monto de ¢</w:t>
      </w:r>
      <w:r>
        <w:rPr>
          <w:b/>
          <w:i/>
          <w:sz w:val="22"/>
          <w:szCs w:val="22"/>
          <w:lang w:val="es-MX"/>
        </w:rPr>
        <w:t>2.000.000.00</w:t>
      </w:r>
      <w:r w:rsidRPr="00FC7325">
        <w:rPr>
          <w:b/>
          <w:i/>
          <w:sz w:val="22"/>
          <w:szCs w:val="22"/>
          <w:lang w:val="es-MX"/>
        </w:rPr>
        <w:t xml:space="preserve"> a</w:t>
      </w:r>
      <w:r>
        <w:rPr>
          <w:b/>
          <w:i/>
          <w:sz w:val="22"/>
          <w:szCs w:val="22"/>
          <w:lang w:val="es-MX"/>
        </w:rPr>
        <w:t xml:space="preserve">l colegiado, quien cumple con lo establecido </w:t>
      </w:r>
      <w:r w:rsidRPr="0013032A">
        <w:rPr>
          <w:b/>
          <w:i/>
          <w:sz w:val="22"/>
          <w:szCs w:val="22"/>
          <w:lang w:val="es-MX"/>
        </w:rPr>
        <w:t>en los artículos 1</w:t>
      </w:r>
      <w:r>
        <w:rPr>
          <w:b/>
          <w:i/>
          <w:sz w:val="22"/>
          <w:szCs w:val="22"/>
          <w:lang w:val="es-MX"/>
        </w:rPr>
        <w:t xml:space="preserve">9 </w:t>
      </w:r>
      <w:r w:rsidRPr="0013032A">
        <w:rPr>
          <w:b/>
          <w:i/>
          <w:sz w:val="22"/>
          <w:szCs w:val="22"/>
          <w:lang w:val="es-MX"/>
        </w:rPr>
        <w:t xml:space="preserve"> y 21 del Estatuto</w:t>
      </w:r>
      <w:r>
        <w:t xml:space="preserve">, </w:t>
      </w:r>
      <w:r w:rsidRPr="0013032A">
        <w:rPr>
          <w:b/>
          <w:i/>
          <w:sz w:val="22"/>
          <w:szCs w:val="22"/>
          <w:lang w:val="es-MX"/>
        </w:rPr>
        <w:t xml:space="preserve">y de acuerdo con la recomendación técnica de la Administradora. </w:t>
      </w:r>
    </w:p>
    <w:p w:rsidR="00107E48" w:rsidRDefault="00107E48" w:rsidP="00107E48">
      <w:pPr>
        <w:jc w:val="both"/>
        <w:rPr>
          <w:b/>
          <w:sz w:val="22"/>
          <w:szCs w:val="22"/>
          <w:lang w:val="es-MX"/>
        </w:rPr>
      </w:pPr>
    </w:p>
    <w:p w:rsidR="00107E48" w:rsidRDefault="00107E48" w:rsidP="00107E48">
      <w:pPr>
        <w:jc w:val="both"/>
        <w:rPr>
          <w:b/>
          <w:sz w:val="22"/>
          <w:szCs w:val="22"/>
          <w:lang w:val="es-MX"/>
        </w:rPr>
      </w:pPr>
    </w:p>
    <w:p w:rsidR="00107E48" w:rsidRDefault="00107E48" w:rsidP="00107E48">
      <w:pPr>
        <w:jc w:val="both"/>
        <w:rPr>
          <w:sz w:val="22"/>
          <w:szCs w:val="22"/>
          <w:lang w:val="es-MX"/>
        </w:rPr>
      </w:pPr>
      <w:r w:rsidRPr="004D4896">
        <w:rPr>
          <w:b/>
          <w:sz w:val="22"/>
          <w:szCs w:val="22"/>
          <w:lang w:val="es-MX"/>
        </w:rPr>
        <w:lastRenderedPageBreak/>
        <w:t>ARTIC</w:t>
      </w:r>
      <w:r w:rsidRPr="00BC55B3">
        <w:rPr>
          <w:b/>
          <w:sz w:val="22"/>
          <w:szCs w:val="22"/>
          <w:lang w:val="es-MX"/>
        </w:rPr>
        <w:t xml:space="preserve">ULO </w:t>
      </w:r>
      <w:r>
        <w:rPr>
          <w:b/>
          <w:sz w:val="22"/>
          <w:szCs w:val="22"/>
          <w:lang w:val="es-MX"/>
        </w:rPr>
        <w:t>QUINTO</w:t>
      </w:r>
      <w:r>
        <w:rPr>
          <w:sz w:val="22"/>
          <w:szCs w:val="22"/>
          <w:lang w:val="es-MX"/>
        </w:rPr>
        <w:t xml:space="preserve">: </w:t>
      </w:r>
      <w:r w:rsidRPr="003577A3">
        <w:rPr>
          <w:sz w:val="22"/>
          <w:szCs w:val="22"/>
          <w:lang w:val="es-MX"/>
        </w:rPr>
        <w:t>CORRESPONDENCIA</w:t>
      </w:r>
    </w:p>
    <w:p w:rsidR="00107E48" w:rsidRDefault="00107E48" w:rsidP="00107E48">
      <w:pPr>
        <w:jc w:val="both"/>
        <w:rPr>
          <w:sz w:val="22"/>
          <w:szCs w:val="22"/>
          <w:lang w:val="es-MX"/>
        </w:rPr>
      </w:pPr>
    </w:p>
    <w:p w:rsidR="00107E48" w:rsidRDefault="00107E48" w:rsidP="00107E48">
      <w:pPr>
        <w:pStyle w:val="Prrafodelista"/>
        <w:numPr>
          <w:ilvl w:val="1"/>
          <w:numId w:val="1"/>
        </w:numPr>
        <w:spacing w:after="0" w:line="240" w:lineRule="auto"/>
        <w:jc w:val="both"/>
        <w:rPr>
          <w:lang w:val="es-MX"/>
        </w:rPr>
      </w:pPr>
      <w:r w:rsidRPr="00176876">
        <w:rPr>
          <w:lang w:val="es-MX"/>
        </w:rPr>
        <w:t>Nota de agradecimiento por la atención recibida en el Festival de la Luz, enviada por la colegiada Inés Aguilar Morales.</w:t>
      </w:r>
    </w:p>
    <w:p w:rsidR="00107E48" w:rsidRPr="00B128FB" w:rsidRDefault="00107E48" w:rsidP="00107E48">
      <w:pPr>
        <w:jc w:val="both"/>
        <w:rPr>
          <w:lang w:val="es-MX"/>
        </w:rPr>
      </w:pPr>
    </w:p>
    <w:p w:rsidR="00107E48" w:rsidRPr="00026A41" w:rsidRDefault="00107E48" w:rsidP="00107E48">
      <w:pPr>
        <w:jc w:val="both"/>
        <w:rPr>
          <w:i/>
          <w:sz w:val="22"/>
          <w:szCs w:val="22"/>
          <w:lang w:val="es-MX"/>
        </w:rPr>
      </w:pPr>
      <w:r>
        <w:rPr>
          <w:i/>
          <w:sz w:val="22"/>
          <w:szCs w:val="22"/>
          <w:lang w:val="es-MX"/>
        </w:rPr>
        <w:t>Se conoce.</w:t>
      </w:r>
    </w:p>
    <w:p w:rsidR="00107E48" w:rsidRDefault="00107E48" w:rsidP="00107E48">
      <w:pPr>
        <w:jc w:val="both"/>
        <w:rPr>
          <w:sz w:val="22"/>
          <w:szCs w:val="22"/>
          <w:lang w:val="es-MX"/>
        </w:rPr>
      </w:pPr>
    </w:p>
    <w:p w:rsidR="00107E48" w:rsidRPr="00026A41" w:rsidRDefault="00107E48" w:rsidP="00107E48">
      <w:pPr>
        <w:pStyle w:val="Prrafodelista"/>
        <w:numPr>
          <w:ilvl w:val="1"/>
          <w:numId w:val="1"/>
        </w:numPr>
        <w:spacing w:after="0" w:line="240" w:lineRule="auto"/>
        <w:jc w:val="both"/>
        <w:rPr>
          <w:lang w:val="es-MX"/>
        </w:rPr>
      </w:pPr>
      <w:r w:rsidRPr="00026A41">
        <w:rPr>
          <w:lang w:val="es-MX"/>
        </w:rPr>
        <w:t>Nota de agradecimiento por la atención recibida en el Festival de la Luz, enviada por la colegiada Karina Núñez.</w:t>
      </w:r>
    </w:p>
    <w:p w:rsidR="00107E48" w:rsidRDefault="00107E48" w:rsidP="00107E48">
      <w:pPr>
        <w:jc w:val="both"/>
        <w:rPr>
          <w:sz w:val="22"/>
          <w:szCs w:val="22"/>
          <w:lang w:val="es-MX"/>
        </w:rPr>
      </w:pPr>
    </w:p>
    <w:p w:rsidR="00107E48" w:rsidRPr="00026A41" w:rsidRDefault="00107E48" w:rsidP="00107E48">
      <w:pPr>
        <w:jc w:val="both"/>
        <w:rPr>
          <w:i/>
          <w:sz w:val="22"/>
          <w:szCs w:val="22"/>
          <w:lang w:val="es-MX"/>
        </w:rPr>
      </w:pPr>
      <w:r w:rsidRPr="00026A41">
        <w:rPr>
          <w:i/>
          <w:sz w:val="22"/>
          <w:szCs w:val="22"/>
          <w:lang w:val="es-MX"/>
        </w:rPr>
        <w:t>Se conoce.</w:t>
      </w:r>
    </w:p>
    <w:p w:rsidR="00107E48" w:rsidRDefault="00107E48" w:rsidP="00107E48">
      <w:pPr>
        <w:jc w:val="both"/>
        <w:rPr>
          <w:sz w:val="22"/>
          <w:szCs w:val="22"/>
          <w:lang w:val="es-MX"/>
        </w:rPr>
      </w:pPr>
    </w:p>
    <w:p w:rsidR="00107E48" w:rsidRDefault="00107E48" w:rsidP="00107E48">
      <w:pPr>
        <w:pStyle w:val="Prrafodelista"/>
        <w:numPr>
          <w:ilvl w:val="1"/>
          <w:numId w:val="1"/>
        </w:numPr>
        <w:spacing w:after="0" w:line="240" w:lineRule="auto"/>
        <w:jc w:val="both"/>
        <w:rPr>
          <w:lang w:val="es-MX"/>
        </w:rPr>
      </w:pPr>
      <w:r w:rsidRPr="00176876">
        <w:rPr>
          <w:lang w:val="es-MX"/>
        </w:rPr>
        <w:t xml:space="preserve">Nota de agradecimiento por la atención recibida en el Festival de la Luz, enviada por la colegiada </w:t>
      </w:r>
      <w:proofErr w:type="spellStart"/>
      <w:r w:rsidRPr="00176876">
        <w:rPr>
          <w:lang w:val="es-MX"/>
        </w:rPr>
        <w:t>Cinthya</w:t>
      </w:r>
      <w:proofErr w:type="spellEnd"/>
      <w:r w:rsidRPr="00176876">
        <w:rPr>
          <w:lang w:val="es-MX"/>
        </w:rPr>
        <w:t xml:space="preserve"> Mora.</w:t>
      </w:r>
    </w:p>
    <w:p w:rsidR="00107E48" w:rsidRDefault="00107E48" w:rsidP="00107E48">
      <w:pPr>
        <w:jc w:val="both"/>
        <w:rPr>
          <w:sz w:val="22"/>
          <w:szCs w:val="22"/>
          <w:lang w:val="es-MX"/>
        </w:rPr>
      </w:pPr>
    </w:p>
    <w:p w:rsidR="00107E48" w:rsidRPr="00026A41" w:rsidRDefault="00107E48" w:rsidP="00107E48">
      <w:pPr>
        <w:jc w:val="both"/>
        <w:rPr>
          <w:i/>
          <w:sz w:val="22"/>
          <w:szCs w:val="22"/>
          <w:lang w:val="es-MX"/>
        </w:rPr>
      </w:pPr>
      <w:r w:rsidRPr="00026A41">
        <w:rPr>
          <w:i/>
          <w:sz w:val="22"/>
          <w:szCs w:val="22"/>
          <w:lang w:val="es-MX"/>
        </w:rPr>
        <w:t>Se conoce.</w:t>
      </w:r>
    </w:p>
    <w:p w:rsidR="00107E48" w:rsidRPr="00026A41" w:rsidRDefault="00107E48" w:rsidP="00107E48">
      <w:pPr>
        <w:jc w:val="both"/>
        <w:rPr>
          <w:sz w:val="22"/>
          <w:szCs w:val="22"/>
          <w:lang w:val="es-MX"/>
        </w:rPr>
      </w:pPr>
    </w:p>
    <w:p w:rsidR="00107E48" w:rsidRDefault="00107E48" w:rsidP="00107E48">
      <w:pPr>
        <w:jc w:val="both"/>
        <w:rPr>
          <w:sz w:val="22"/>
          <w:szCs w:val="22"/>
          <w:lang w:val="es-MX"/>
        </w:rPr>
      </w:pPr>
      <w:r w:rsidRPr="003577A3">
        <w:rPr>
          <w:b/>
          <w:sz w:val="22"/>
          <w:szCs w:val="22"/>
          <w:lang w:val="es-MX"/>
        </w:rPr>
        <w:t xml:space="preserve">ARTÍCULO </w:t>
      </w:r>
      <w:r>
        <w:rPr>
          <w:b/>
          <w:sz w:val="22"/>
          <w:szCs w:val="22"/>
          <w:lang w:val="es-MX"/>
        </w:rPr>
        <w:t>SEXTO</w:t>
      </w:r>
      <w:r w:rsidRPr="003577A3">
        <w:rPr>
          <w:sz w:val="22"/>
          <w:szCs w:val="22"/>
          <w:lang w:val="es-MX"/>
        </w:rPr>
        <w:t>:</w:t>
      </w:r>
      <w:r>
        <w:rPr>
          <w:sz w:val="22"/>
          <w:szCs w:val="22"/>
          <w:lang w:val="es-MX"/>
        </w:rPr>
        <w:t xml:space="preserve"> ASUNTOS VARIOS DE LA ADMINISTRACION</w:t>
      </w:r>
    </w:p>
    <w:p w:rsidR="00107E48" w:rsidRDefault="00107E48" w:rsidP="00107E48">
      <w:pPr>
        <w:jc w:val="both"/>
        <w:rPr>
          <w:sz w:val="22"/>
          <w:szCs w:val="22"/>
          <w:lang w:val="es-MX"/>
        </w:rPr>
      </w:pPr>
    </w:p>
    <w:p w:rsidR="00107E48" w:rsidRDefault="00107E48" w:rsidP="00107E48">
      <w:pPr>
        <w:jc w:val="both"/>
        <w:rPr>
          <w:sz w:val="22"/>
          <w:szCs w:val="22"/>
          <w:lang w:val="es-MX"/>
        </w:rPr>
      </w:pPr>
      <w:r>
        <w:rPr>
          <w:sz w:val="22"/>
          <w:szCs w:val="22"/>
          <w:lang w:val="es-MX"/>
        </w:rPr>
        <w:t>6.1  Modificación presupuestaria</w:t>
      </w:r>
    </w:p>
    <w:p w:rsidR="00107E48" w:rsidRDefault="00107E48" w:rsidP="00107E48">
      <w:pPr>
        <w:jc w:val="both"/>
        <w:rPr>
          <w:sz w:val="22"/>
          <w:szCs w:val="22"/>
          <w:lang w:val="es-MX"/>
        </w:rPr>
      </w:pPr>
    </w:p>
    <w:p w:rsidR="00107E48" w:rsidRDefault="00107E48" w:rsidP="00107E48">
      <w:pPr>
        <w:jc w:val="both"/>
        <w:rPr>
          <w:sz w:val="22"/>
          <w:szCs w:val="22"/>
          <w:lang w:val="es-MX"/>
        </w:rPr>
      </w:pPr>
      <w:r>
        <w:rPr>
          <w:sz w:val="22"/>
          <w:szCs w:val="22"/>
          <w:lang w:val="es-MX"/>
        </w:rPr>
        <w:t>6.1.1 Trasladar ¢2.000.000.00 de la cuenta 530-15-004-01 Comisión/Inversiones, a la cuenta 515-15-005-01Subsidio de retiro.</w:t>
      </w:r>
    </w:p>
    <w:p w:rsidR="00107E48" w:rsidRDefault="00107E48" w:rsidP="00107E48">
      <w:pPr>
        <w:jc w:val="both"/>
        <w:rPr>
          <w:sz w:val="22"/>
          <w:szCs w:val="22"/>
          <w:lang w:val="es-MX"/>
        </w:rPr>
      </w:pPr>
    </w:p>
    <w:p w:rsidR="00107E48" w:rsidRDefault="00107E48" w:rsidP="00107E48">
      <w:pPr>
        <w:jc w:val="both"/>
        <w:rPr>
          <w:sz w:val="22"/>
          <w:szCs w:val="22"/>
          <w:lang w:val="es-MX"/>
        </w:rPr>
      </w:pPr>
      <w:r>
        <w:rPr>
          <w:sz w:val="22"/>
          <w:szCs w:val="22"/>
          <w:lang w:val="es-MX"/>
        </w:rPr>
        <w:t>6.1.2 Trasladar ¢300.000.00 de la cuenta 515-15-001-01 Sueldos y Salarios, a la cuenta 515-15-001-02 Horas Extraordinarias.</w:t>
      </w:r>
    </w:p>
    <w:p w:rsidR="00107E48" w:rsidRDefault="00107E48" w:rsidP="00107E48">
      <w:pPr>
        <w:jc w:val="both"/>
        <w:rPr>
          <w:sz w:val="22"/>
          <w:szCs w:val="22"/>
          <w:lang w:val="es-MX"/>
        </w:rPr>
      </w:pPr>
    </w:p>
    <w:p w:rsidR="00107E48" w:rsidRDefault="00107E48" w:rsidP="00107E48">
      <w:pPr>
        <w:jc w:val="both"/>
        <w:rPr>
          <w:sz w:val="22"/>
          <w:szCs w:val="22"/>
          <w:lang w:val="es-MX"/>
        </w:rPr>
      </w:pPr>
      <w:r>
        <w:rPr>
          <w:sz w:val="22"/>
          <w:szCs w:val="22"/>
          <w:lang w:val="es-MX"/>
        </w:rPr>
        <w:t>6.1.3 Trasladar ¢100.000.00 de la cuenta 515-15-003-01 Papelería y Útiles de Oficina, a la cuenta 515-15-003-02</w:t>
      </w:r>
      <w:r w:rsidRPr="006B05D3">
        <w:rPr>
          <w:sz w:val="22"/>
          <w:szCs w:val="22"/>
          <w:lang w:val="es-MX"/>
        </w:rPr>
        <w:t xml:space="preserve"> </w:t>
      </w:r>
      <w:r>
        <w:rPr>
          <w:sz w:val="22"/>
          <w:szCs w:val="22"/>
          <w:lang w:val="es-MX"/>
        </w:rPr>
        <w:t>Papelería y Útiles de Cómputo.</w:t>
      </w:r>
    </w:p>
    <w:p w:rsidR="00107E48" w:rsidRDefault="00107E48" w:rsidP="00107E48">
      <w:pPr>
        <w:jc w:val="both"/>
        <w:rPr>
          <w:sz w:val="22"/>
          <w:szCs w:val="22"/>
          <w:lang w:val="es-MX"/>
        </w:rPr>
      </w:pPr>
    </w:p>
    <w:p w:rsidR="00107E48" w:rsidRPr="00026A41" w:rsidRDefault="00107E48" w:rsidP="00107E48">
      <w:pPr>
        <w:jc w:val="both"/>
        <w:rPr>
          <w:i/>
          <w:sz w:val="22"/>
          <w:szCs w:val="22"/>
          <w:lang w:val="es-MX"/>
        </w:rPr>
      </w:pPr>
      <w:r>
        <w:rPr>
          <w:b/>
          <w:i/>
          <w:sz w:val="22"/>
          <w:szCs w:val="22"/>
          <w:lang w:val="es-MX"/>
        </w:rPr>
        <w:t xml:space="preserve">Acuerdo 11-47: </w:t>
      </w:r>
      <w:r>
        <w:rPr>
          <w:i/>
          <w:sz w:val="22"/>
          <w:szCs w:val="22"/>
          <w:lang w:val="es-MX"/>
        </w:rPr>
        <w:t>Se conoce y se aprueba</w:t>
      </w:r>
      <w:r w:rsidRPr="00026A41">
        <w:rPr>
          <w:i/>
          <w:sz w:val="22"/>
          <w:szCs w:val="22"/>
          <w:lang w:val="es-MX"/>
        </w:rPr>
        <w:t>.</w:t>
      </w:r>
    </w:p>
    <w:p w:rsidR="00107E48" w:rsidRDefault="00107E48" w:rsidP="00107E48">
      <w:pPr>
        <w:jc w:val="both"/>
        <w:rPr>
          <w:sz w:val="22"/>
          <w:szCs w:val="22"/>
          <w:lang w:val="es-MX"/>
        </w:rPr>
      </w:pPr>
    </w:p>
    <w:p w:rsidR="00107E48" w:rsidRPr="00B61E0F" w:rsidRDefault="00107E48" w:rsidP="00107E48">
      <w:pPr>
        <w:jc w:val="both"/>
        <w:rPr>
          <w:b/>
          <w:sz w:val="22"/>
          <w:szCs w:val="22"/>
          <w:lang w:val="es-MX"/>
        </w:rPr>
      </w:pPr>
      <w:r>
        <w:rPr>
          <w:b/>
          <w:sz w:val="22"/>
          <w:szCs w:val="22"/>
          <w:lang w:val="es-MX"/>
        </w:rPr>
        <w:t>A</w:t>
      </w:r>
      <w:r w:rsidRPr="003577A3">
        <w:rPr>
          <w:b/>
          <w:sz w:val="22"/>
          <w:szCs w:val="22"/>
          <w:lang w:val="es-MX"/>
        </w:rPr>
        <w:t xml:space="preserve">RTÍCULO </w:t>
      </w:r>
      <w:r>
        <w:rPr>
          <w:b/>
          <w:sz w:val="22"/>
          <w:szCs w:val="22"/>
          <w:lang w:val="es-MX"/>
        </w:rPr>
        <w:t>SETIMO</w:t>
      </w:r>
      <w:r w:rsidRPr="003577A3">
        <w:rPr>
          <w:sz w:val="22"/>
          <w:szCs w:val="22"/>
          <w:lang w:val="es-MX"/>
        </w:rPr>
        <w:t>:</w:t>
      </w:r>
      <w:r>
        <w:rPr>
          <w:sz w:val="22"/>
          <w:szCs w:val="22"/>
          <w:lang w:val="es-MX"/>
        </w:rPr>
        <w:t xml:space="preserve"> INVERSIONES</w:t>
      </w:r>
    </w:p>
    <w:p w:rsidR="00107E48" w:rsidRDefault="00107E48" w:rsidP="00107E48">
      <w:pPr>
        <w:jc w:val="both"/>
        <w:rPr>
          <w:sz w:val="22"/>
          <w:szCs w:val="22"/>
          <w:lang w:val="es-MX"/>
        </w:rPr>
      </w:pPr>
      <w:r>
        <w:rPr>
          <w:sz w:val="22"/>
          <w:szCs w:val="22"/>
          <w:lang w:val="es-MX"/>
        </w:rPr>
        <w:t>No hay.</w:t>
      </w:r>
    </w:p>
    <w:p w:rsidR="00107E48" w:rsidRDefault="00107E48" w:rsidP="00107E48">
      <w:pPr>
        <w:jc w:val="both"/>
        <w:rPr>
          <w:sz w:val="22"/>
          <w:szCs w:val="22"/>
          <w:lang w:val="es-MX"/>
        </w:rPr>
      </w:pPr>
    </w:p>
    <w:p w:rsidR="00107E48" w:rsidRDefault="00107E48" w:rsidP="00107E48">
      <w:pPr>
        <w:jc w:val="both"/>
        <w:rPr>
          <w:sz w:val="22"/>
          <w:szCs w:val="22"/>
          <w:lang w:val="es-MX"/>
        </w:rPr>
      </w:pPr>
    </w:p>
    <w:p w:rsidR="00107E48" w:rsidRDefault="00107E48" w:rsidP="00107E48">
      <w:pPr>
        <w:jc w:val="both"/>
        <w:rPr>
          <w:sz w:val="22"/>
          <w:szCs w:val="22"/>
          <w:lang w:val="es-MX"/>
        </w:rPr>
      </w:pPr>
      <w:r w:rsidRPr="003577A3">
        <w:rPr>
          <w:b/>
          <w:sz w:val="22"/>
          <w:szCs w:val="22"/>
          <w:lang w:val="es-MX"/>
        </w:rPr>
        <w:t xml:space="preserve">ARTÍCULO </w:t>
      </w:r>
      <w:r>
        <w:rPr>
          <w:b/>
          <w:sz w:val="22"/>
          <w:szCs w:val="22"/>
          <w:lang w:val="es-MX"/>
        </w:rPr>
        <w:t>OCTAVO</w:t>
      </w:r>
      <w:r>
        <w:rPr>
          <w:sz w:val="22"/>
          <w:szCs w:val="22"/>
          <w:lang w:val="es-MX"/>
        </w:rPr>
        <w:t>: INICIATIVAS</w:t>
      </w:r>
    </w:p>
    <w:p w:rsidR="00107E48" w:rsidRDefault="00107E48" w:rsidP="00107E48">
      <w:pPr>
        <w:jc w:val="both"/>
        <w:rPr>
          <w:sz w:val="22"/>
          <w:szCs w:val="22"/>
          <w:lang w:val="es-MX"/>
        </w:rPr>
      </w:pPr>
    </w:p>
    <w:p w:rsidR="00107E48" w:rsidRDefault="00107E48" w:rsidP="00107E48">
      <w:pPr>
        <w:jc w:val="both"/>
        <w:rPr>
          <w:sz w:val="22"/>
          <w:szCs w:val="22"/>
          <w:lang w:val="es-MX"/>
        </w:rPr>
      </w:pPr>
      <w:r>
        <w:rPr>
          <w:sz w:val="22"/>
          <w:szCs w:val="22"/>
          <w:lang w:val="es-MX"/>
        </w:rPr>
        <w:t>-Propuesta de diseño de logos realizada por la Sra. Viviana Flores.</w:t>
      </w:r>
    </w:p>
    <w:p w:rsidR="00107E48" w:rsidRDefault="00107E48" w:rsidP="00107E48">
      <w:pPr>
        <w:jc w:val="both"/>
        <w:rPr>
          <w:sz w:val="22"/>
          <w:szCs w:val="22"/>
          <w:lang w:val="es-MX"/>
        </w:rPr>
      </w:pPr>
    </w:p>
    <w:p w:rsidR="00107E48" w:rsidRPr="00026A41" w:rsidRDefault="00107E48" w:rsidP="00107E48">
      <w:pPr>
        <w:jc w:val="both"/>
        <w:rPr>
          <w:i/>
          <w:sz w:val="22"/>
          <w:szCs w:val="22"/>
          <w:lang w:val="es-MX"/>
        </w:rPr>
      </w:pPr>
      <w:r w:rsidRPr="00026A41">
        <w:rPr>
          <w:i/>
          <w:sz w:val="22"/>
          <w:szCs w:val="22"/>
          <w:lang w:val="es-MX"/>
        </w:rPr>
        <w:t>Se conoce.</w:t>
      </w:r>
    </w:p>
    <w:p w:rsidR="00107E48" w:rsidRDefault="00107E48" w:rsidP="00107E48">
      <w:pPr>
        <w:jc w:val="both"/>
        <w:rPr>
          <w:sz w:val="22"/>
          <w:szCs w:val="22"/>
          <w:lang w:val="es-MX"/>
        </w:rPr>
      </w:pPr>
    </w:p>
    <w:p w:rsidR="00107E48" w:rsidRDefault="00107E48" w:rsidP="00107E48">
      <w:pPr>
        <w:jc w:val="both"/>
        <w:rPr>
          <w:sz w:val="22"/>
          <w:szCs w:val="22"/>
          <w:lang w:val="es-MX"/>
        </w:rPr>
      </w:pPr>
      <w:r>
        <w:rPr>
          <w:sz w:val="22"/>
          <w:szCs w:val="22"/>
          <w:lang w:val="es-MX"/>
        </w:rPr>
        <w:t>- Recalificación del puesto de Administrador.</w:t>
      </w:r>
    </w:p>
    <w:p w:rsidR="00107E48" w:rsidRDefault="00107E48" w:rsidP="00107E48">
      <w:pPr>
        <w:jc w:val="both"/>
        <w:rPr>
          <w:i/>
          <w:sz w:val="22"/>
          <w:szCs w:val="22"/>
          <w:lang w:val="es-MX"/>
        </w:rPr>
      </w:pPr>
    </w:p>
    <w:p w:rsidR="00107E48" w:rsidRPr="00BE1080" w:rsidRDefault="00107E48" w:rsidP="00107E48">
      <w:pPr>
        <w:jc w:val="both"/>
        <w:rPr>
          <w:i/>
          <w:sz w:val="22"/>
          <w:szCs w:val="22"/>
          <w:lang w:val="es-MX"/>
        </w:rPr>
      </w:pPr>
      <w:r>
        <w:rPr>
          <w:i/>
          <w:sz w:val="22"/>
          <w:szCs w:val="22"/>
          <w:lang w:val="es-MX"/>
        </w:rPr>
        <w:t>Se conocen los alcances de la reunión con la Junta Directiva para tratar el tema y la comunicación extraoficial de la no aprobación de la propuesta presentada por el Consejo para la recalificación del puesto.</w:t>
      </w:r>
    </w:p>
    <w:p w:rsidR="00107E48" w:rsidRDefault="00107E48" w:rsidP="00107E48">
      <w:pPr>
        <w:jc w:val="both"/>
        <w:rPr>
          <w:sz w:val="22"/>
          <w:szCs w:val="22"/>
          <w:lang w:val="es-MX"/>
        </w:rPr>
      </w:pPr>
    </w:p>
    <w:p w:rsidR="00107E48" w:rsidRDefault="00107E48" w:rsidP="00107E48">
      <w:pPr>
        <w:jc w:val="both"/>
        <w:rPr>
          <w:sz w:val="22"/>
          <w:szCs w:val="22"/>
          <w:lang w:val="es-MX"/>
        </w:rPr>
      </w:pPr>
    </w:p>
    <w:p w:rsidR="00107E48" w:rsidRDefault="00107E48" w:rsidP="00107E48">
      <w:pPr>
        <w:jc w:val="both"/>
        <w:rPr>
          <w:sz w:val="22"/>
          <w:szCs w:val="22"/>
          <w:lang w:val="es-MX"/>
        </w:rPr>
      </w:pPr>
      <w:r>
        <w:rPr>
          <w:sz w:val="22"/>
          <w:szCs w:val="22"/>
          <w:lang w:val="es-MX"/>
        </w:rPr>
        <w:t>Se levanta la sesión a las diecinueve horas con diez minutos.</w:t>
      </w:r>
    </w:p>
    <w:p w:rsidR="00107E48" w:rsidRDefault="00107E48" w:rsidP="00107E48">
      <w:pPr>
        <w:jc w:val="both"/>
        <w:rPr>
          <w:sz w:val="22"/>
          <w:szCs w:val="22"/>
          <w:lang w:val="es-MX"/>
        </w:rPr>
      </w:pPr>
    </w:p>
    <w:p w:rsidR="00107E48" w:rsidRDefault="00107E48" w:rsidP="00107E48">
      <w:pPr>
        <w:jc w:val="both"/>
        <w:rPr>
          <w:sz w:val="22"/>
          <w:szCs w:val="22"/>
          <w:lang w:val="es-MX"/>
        </w:rPr>
      </w:pPr>
    </w:p>
    <w:p w:rsidR="00107E48" w:rsidRDefault="00107E48" w:rsidP="00107E48">
      <w:pPr>
        <w:jc w:val="both"/>
        <w:rPr>
          <w:sz w:val="22"/>
          <w:szCs w:val="22"/>
          <w:lang w:val="es-MX"/>
        </w:rPr>
      </w:pPr>
    </w:p>
    <w:p w:rsidR="00107E48" w:rsidRDefault="00107E48" w:rsidP="00107E48">
      <w:pPr>
        <w:jc w:val="both"/>
        <w:rPr>
          <w:sz w:val="22"/>
          <w:szCs w:val="22"/>
          <w:lang w:val="es-MX"/>
        </w:rPr>
      </w:pPr>
    </w:p>
    <w:p w:rsidR="00107E48" w:rsidRDefault="00107E48" w:rsidP="00107E48">
      <w:pPr>
        <w:jc w:val="both"/>
        <w:rPr>
          <w:sz w:val="22"/>
          <w:szCs w:val="22"/>
          <w:lang w:val="es-MX"/>
        </w:rPr>
      </w:pPr>
    </w:p>
    <w:p w:rsidR="00107E48" w:rsidRDefault="00107E48" w:rsidP="00107E48">
      <w:pPr>
        <w:ind w:firstLine="708"/>
        <w:jc w:val="both"/>
        <w:rPr>
          <w:sz w:val="22"/>
          <w:szCs w:val="22"/>
          <w:lang w:val="es-MX"/>
        </w:rPr>
      </w:pPr>
      <w:r>
        <w:rPr>
          <w:sz w:val="22"/>
          <w:szCs w:val="22"/>
          <w:lang w:val="es-MX"/>
        </w:rPr>
        <w:t xml:space="preserve">Beatriz Pérez Sánchez </w:t>
      </w:r>
      <w:r>
        <w:rPr>
          <w:sz w:val="22"/>
          <w:szCs w:val="22"/>
          <w:lang w:val="es-MX"/>
        </w:rPr>
        <w:tab/>
      </w:r>
      <w:r>
        <w:rPr>
          <w:sz w:val="22"/>
          <w:szCs w:val="22"/>
          <w:lang w:val="es-MX"/>
        </w:rPr>
        <w:tab/>
      </w:r>
      <w:r>
        <w:rPr>
          <w:sz w:val="22"/>
          <w:szCs w:val="22"/>
          <w:lang w:val="es-MX"/>
        </w:rPr>
        <w:tab/>
      </w:r>
      <w:r>
        <w:rPr>
          <w:sz w:val="22"/>
          <w:szCs w:val="22"/>
          <w:lang w:val="es-MX"/>
        </w:rPr>
        <w:tab/>
      </w:r>
      <w:r>
        <w:rPr>
          <w:sz w:val="22"/>
          <w:szCs w:val="22"/>
          <w:lang w:val="es-MX"/>
        </w:rPr>
        <w:tab/>
        <w:t>Sandra Zumbado Alvarado</w:t>
      </w:r>
    </w:p>
    <w:p w:rsidR="00107E48" w:rsidRDefault="00107E48" w:rsidP="00107E48">
      <w:pPr>
        <w:jc w:val="both"/>
      </w:pPr>
      <w:r>
        <w:rPr>
          <w:sz w:val="22"/>
          <w:szCs w:val="22"/>
          <w:lang w:val="es-MX"/>
        </w:rPr>
        <w:tab/>
      </w:r>
      <w:r>
        <w:rPr>
          <w:sz w:val="22"/>
          <w:szCs w:val="22"/>
          <w:lang w:val="es-MX"/>
        </w:rPr>
        <w:tab/>
        <w:t>Presidente</w:t>
      </w:r>
      <w:r>
        <w:rPr>
          <w:sz w:val="22"/>
          <w:szCs w:val="22"/>
          <w:lang w:val="es-MX"/>
        </w:rPr>
        <w:tab/>
      </w:r>
      <w:r>
        <w:rPr>
          <w:sz w:val="22"/>
          <w:szCs w:val="22"/>
          <w:lang w:val="es-MX"/>
        </w:rPr>
        <w:tab/>
      </w:r>
      <w:r>
        <w:rPr>
          <w:sz w:val="22"/>
          <w:szCs w:val="22"/>
          <w:lang w:val="es-MX"/>
        </w:rPr>
        <w:tab/>
      </w:r>
      <w:r>
        <w:rPr>
          <w:sz w:val="22"/>
          <w:szCs w:val="22"/>
          <w:lang w:val="es-MX"/>
        </w:rPr>
        <w:tab/>
      </w:r>
      <w:r>
        <w:rPr>
          <w:sz w:val="22"/>
          <w:szCs w:val="22"/>
          <w:lang w:val="es-MX"/>
        </w:rPr>
        <w:tab/>
      </w:r>
      <w:r>
        <w:rPr>
          <w:sz w:val="22"/>
          <w:szCs w:val="22"/>
          <w:lang w:val="es-MX"/>
        </w:rPr>
        <w:tab/>
      </w:r>
      <w:r w:rsidRPr="00FA20DB">
        <w:rPr>
          <w:sz w:val="22"/>
          <w:szCs w:val="22"/>
          <w:lang w:val="es-MX"/>
        </w:rPr>
        <w:t>Secretari</w:t>
      </w:r>
      <w:r>
        <w:rPr>
          <w:sz w:val="22"/>
          <w:szCs w:val="22"/>
          <w:lang w:val="es-MX"/>
        </w:rPr>
        <w:t>a</w:t>
      </w:r>
    </w:p>
    <w:p w:rsidR="00185828" w:rsidRDefault="00185828"/>
    <w:sectPr w:rsidR="00185828" w:rsidSect="00185828">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C2A4A"/>
    <w:multiLevelType w:val="multilevel"/>
    <w:tmpl w:val="1D0CCF2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proofState w:spelling="clean" w:grammar="clean"/>
  <w:defaultTabStop w:val="708"/>
  <w:hyphenationZone w:val="425"/>
  <w:characterSpacingControl w:val="doNotCompress"/>
  <w:compat/>
  <w:rsids>
    <w:rsidRoot w:val="00107E48"/>
    <w:rsid w:val="00107E48"/>
    <w:rsid w:val="00181E46"/>
    <w:rsid w:val="00185828"/>
    <w:rsid w:val="001D22D1"/>
    <w:rsid w:val="004141EB"/>
  </w:rsids>
  <m:mathPr>
    <m:mathFont m:val="Cambria Math"/>
    <m:brkBin m:val="before"/>
    <m:brkBinSub m:val="--"/>
    <m:smallFrac m:val="off"/>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b/>
        <w:sz w:val="44"/>
        <w:szCs w:val="44"/>
        <w:lang w:val="es-C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7E48"/>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107E48"/>
    <w:pPr>
      <w:spacing w:after="200" w:line="276" w:lineRule="auto"/>
      <w:ind w:left="720"/>
      <w:contextualSpacing/>
    </w:pPr>
    <w:rPr>
      <w:rFonts w:ascii="Calibri" w:eastAsia="Calibri" w:hAnsi="Calibri"/>
      <w:sz w:val="22"/>
      <w:szCs w:val="22"/>
      <w:lang w:val="es-E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891</Words>
  <Characters>4906</Characters>
  <Application>Microsoft Office Word</Application>
  <DocSecurity>0</DocSecurity>
  <Lines>40</Lines>
  <Paragraphs>11</Paragraphs>
  <ScaleCrop>false</ScaleCrop>
  <Company/>
  <LinksUpToDate>false</LinksUpToDate>
  <CharactersWithSpaces>5786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sfondo</dc:creator>
  <cp:lastModifiedBy>sfondo</cp:lastModifiedBy>
  <cp:revision>1</cp:revision>
  <dcterms:created xsi:type="dcterms:W3CDTF">2012-02-29T17:58:00Z</dcterms:created>
  <dcterms:modified xsi:type="dcterms:W3CDTF">2012-02-29T17:59:00Z</dcterms:modified>
</cp:coreProperties>
</file>